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These are the instructions to the code for automated google forms for GDS made by yours truly: Jorge Pineda, Fall 2024.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Any updates to the code specify below and state your name and semester of making updates:</w:t>
      </w:r>
    </w:p>
    <w:p w:rsidR="00000000" w:rsidDel="00000000" w:rsidP="00000000" w:rsidRDefault="00000000" w:rsidRPr="00000000" w14:paraId="00000004">
      <w:pPr>
        <w:rPr/>
      </w:pPr>
      <w:r w:rsidDel="00000000" w:rsidR="00000000" w:rsidRPr="00000000">
        <w:rPr>
          <w:rtl w:val="0"/>
        </w:rPr>
        <w:t xml:space="preserve">____ ____ _____</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HERE ARE THE INSTRUCTIONS: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This is the link to the form with the original code: </w:t>
      </w:r>
      <w:hyperlink r:id="rId6">
        <w:r w:rsidDel="00000000" w:rsidR="00000000" w:rsidRPr="00000000">
          <w:rPr>
            <w:color w:val="1155cc"/>
            <w:u w:val="single"/>
            <w:rtl w:val="0"/>
          </w:rPr>
          <w:t xml:space="preserve">https://docs.google.com/forms/d/1Ns4Gjiw8NV4ALqtHVWmfNrP7TKekzQdgy-jmQbAkPW0/edit</w:t>
        </w:r>
      </w:hyperlink>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This will take you to this place: </w:t>
      </w:r>
    </w:p>
    <w:p w:rsidR="00000000" w:rsidDel="00000000" w:rsidP="00000000" w:rsidRDefault="00000000" w:rsidRPr="00000000" w14:paraId="0000000B">
      <w:pPr>
        <w:rPr/>
      </w:pPr>
      <w:r w:rsidDel="00000000" w:rsidR="00000000" w:rsidRPr="00000000">
        <w:rPr/>
        <w:drawing>
          <wp:inline distB="114300" distT="114300" distL="114300" distR="114300">
            <wp:extent cx="5943600" cy="2971800"/>
            <wp:effectExtent b="0" l="0" r="0" t="0"/>
            <wp:docPr id="23"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To access the code you need to go into the script editor: </w:t>
      </w:r>
    </w:p>
    <w:p w:rsidR="00000000" w:rsidDel="00000000" w:rsidP="00000000" w:rsidRDefault="00000000" w:rsidRPr="00000000" w14:paraId="0000000E">
      <w:pPr>
        <w:rPr/>
      </w:pPr>
      <w:r w:rsidDel="00000000" w:rsidR="00000000" w:rsidRPr="00000000">
        <w:rPr/>
        <w:drawing>
          <wp:inline distB="114300" distT="114300" distL="114300" distR="114300">
            <wp:extent cx="5943600" cy="2247900"/>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Next you will see a series of things, but don’t worry. We’ll go through each step. </w:t>
      </w:r>
      <w:r w:rsidDel="00000000" w:rsidR="00000000" w:rsidRPr="00000000">
        <w:rPr/>
        <w:drawing>
          <wp:inline distB="114300" distT="114300" distL="114300" distR="114300">
            <wp:extent cx="6805613" cy="2692736"/>
            <wp:effectExtent b="0" l="0" r="0" t="0"/>
            <wp:docPr id="5" name="image26.png"/>
            <a:graphic>
              <a:graphicData uri="http://schemas.openxmlformats.org/drawingml/2006/picture">
                <pic:pic>
                  <pic:nvPicPr>
                    <pic:cNvPr id="0" name="image26.png"/>
                    <pic:cNvPicPr preferRelativeResize="0"/>
                  </pic:nvPicPr>
                  <pic:blipFill>
                    <a:blip r:embed="rId9"/>
                    <a:srcRect b="23176" l="0" r="0" t="0"/>
                    <a:stretch>
                      <a:fillRect/>
                    </a:stretch>
                  </pic:blipFill>
                  <pic:spPr>
                    <a:xfrm>
                      <a:off x="0" y="0"/>
                      <a:ext cx="6805613" cy="2692736"/>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This is what you are met with. The code in Code.gs is the main code that will help with updating the form. You will copy this WHOLE thing and paste it into your desired form’s script editor.</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ind w:firstLine="720"/>
        <w:rPr/>
      </w:pPr>
      <w:r w:rsidDel="00000000" w:rsidR="00000000" w:rsidRPr="00000000">
        <w:rPr>
          <w:rtl w:val="0"/>
        </w:rPr>
        <w:t xml:space="preserve">-it automatically has things that tell you what to edit, I will go through example later if </w:t>
      </w:r>
    </w:p>
    <w:p w:rsidR="00000000" w:rsidDel="00000000" w:rsidP="00000000" w:rsidRDefault="00000000" w:rsidRPr="00000000" w14:paraId="00000014">
      <w:pPr>
        <w:ind w:firstLine="720"/>
        <w:rPr/>
      </w:pPr>
      <w:r w:rsidDel="00000000" w:rsidR="00000000" w:rsidRPr="00000000">
        <w:rPr>
          <w:rtl w:val="0"/>
        </w:rPr>
        <w:t xml:space="preserve">needed</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Next is the HTML, the front end of the code.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You will click the + sign and add an HTML because it will not automatically put it in IN YOUR PROJECT</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233988" cy="3564815"/>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233988" cy="356481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The title is arbitrary, just make one and title what you like. </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You will click on Test.html in the original doc where you find the code for the HTML to add onto YOUR project</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1828800"/>
            <wp:effectExtent b="0" l="0" r="0" t="0"/>
            <wp:docPr id="19"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Copy and paste original code into new HTML you just made in your project and change to your fitting.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Next you will deploy to add trigger. Click on deploy top right and do the following</w:t>
      </w:r>
      <w:r w:rsidDel="00000000" w:rsidR="00000000" w:rsidRPr="00000000">
        <w:rPr/>
        <w:drawing>
          <wp:inline distB="114300" distT="114300" distL="114300" distR="114300">
            <wp:extent cx="5943600" cy="3162300"/>
            <wp:effectExtent b="0" l="0" r="0" t="0"/>
            <wp:docPr id="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Select type and click web app. Then name the title to the corresponding form. Then keep options as seen and hit deploy. Authorize the access and boom (yes it’s fine I am not hacking your computer) Click done when you finished</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NEXT you will make a Trigger that will automatically update forms based on responses. </w:t>
      </w:r>
    </w:p>
    <w:p w:rsidR="00000000" w:rsidDel="00000000" w:rsidP="00000000" w:rsidRDefault="00000000" w:rsidRPr="00000000" w14:paraId="0000002D">
      <w:pPr>
        <w:rPr/>
      </w:pPr>
      <w:r w:rsidDel="00000000" w:rsidR="00000000" w:rsidRPr="00000000">
        <w:rPr/>
        <w:drawing>
          <wp:inline distB="114300" distT="114300" distL="114300" distR="114300">
            <wp:extent cx="2124905" cy="2376488"/>
            <wp:effectExtent b="0" l="0" r="0" t="0"/>
            <wp:docPr id="8"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124905"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You will want to click on triggers on the left side.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3289300"/>
            <wp:effectExtent b="0" l="0" r="0" t="0"/>
            <wp:docPr id="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You will want to click add trigger in bottom right in the blue.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6502400"/>
            <wp:effectExtent b="0" l="0" r="0" t="0"/>
            <wp:docPr id="11"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Make sure settings are the same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Then click save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NOW you will go back to editor with Code.gs and click RUN</w:t>
      </w:r>
    </w:p>
    <w:p w:rsidR="00000000" w:rsidDel="00000000" w:rsidP="00000000" w:rsidRDefault="00000000" w:rsidRPr="00000000" w14:paraId="0000003A">
      <w:pPr>
        <w:rPr/>
      </w:pPr>
      <w:r w:rsidDel="00000000" w:rsidR="00000000" w:rsidRPr="00000000">
        <w:rPr/>
        <w:drawing>
          <wp:inline distB="114300" distT="114300" distL="114300" distR="114300">
            <wp:extent cx="5943600" cy="2108200"/>
            <wp:effectExtent b="0" l="0" r="0" t="0"/>
            <wp:docPr id="2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Once you click run you will see these logs </w:t>
      </w:r>
    </w:p>
    <w:p w:rsidR="00000000" w:rsidDel="00000000" w:rsidP="00000000" w:rsidRDefault="00000000" w:rsidRPr="00000000" w14:paraId="0000003C">
      <w:pPr>
        <w:rPr/>
      </w:pPr>
      <w:r w:rsidDel="00000000" w:rsidR="00000000" w:rsidRPr="00000000">
        <w:rPr/>
        <w:drawing>
          <wp:inline distB="114300" distT="114300" distL="114300" distR="114300">
            <wp:extent cx="5943600" cy="3683000"/>
            <wp:effectExtent b="0" l="0" r="0" t="0"/>
            <wp:docPr id="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That means it’s running correctly. You can test by filling a form out and it should update within a minute. </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That concludes the instructions. Below is an example to help if you are having trouble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b w:val="1"/>
          <w:sz w:val="48"/>
          <w:szCs w:val="48"/>
          <w:u w:val="single"/>
        </w:rPr>
      </w:pPr>
      <w:r w:rsidDel="00000000" w:rsidR="00000000" w:rsidRPr="00000000">
        <w:rPr>
          <w:rtl w:val="0"/>
        </w:rPr>
      </w:r>
    </w:p>
    <w:p w:rsidR="00000000" w:rsidDel="00000000" w:rsidP="00000000" w:rsidRDefault="00000000" w:rsidRPr="00000000" w14:paraId="00000047">
      <w:pPr>
        <w:rPr>
          <w:b w:val="1"/>
          <w:sz w:val="48"/>
          <w:szCs w:val="48"/>
          <w:u w:val="single"/>
        </w:rPr>
      </w:pPr>
      <w:r w:rsidDel="00000000" w:rsidR="00000000" w:rsidRPr="00000000">
        <w:rPr>
          <w:b w:val="1"/>
          <w:sz w:val="48"/>
          <w:szCs w:val="48"/>
          <w:u w:val="single"/>
          <w:rtl w:val="0"/>
        </w:rPr>
        <w:t xml:space="preserve">EXAMPLE TO HELP</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We will use Texoma Crisis Center 2024 as an example.</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2565400"/>
            <wp:effectExtent b="0" l="0" r="0" t="0"/>
            <wp:docPr id="22"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Copy Code.gs from original code from “FormCounter” (link above): </w:t>
      </w:r>
    </w:p>
    <w:p w:rsidR="00000000" w:rsidDel="00000000" w:rsidP="00000000" w:rsidRDefault="00000000" w:rsidRPr="00000000" w14:paraId="0000004E">
      <w:pPr>
        <w:rPr/>
      </w:pPr>
      <w:r w:rsidDel="00000000" w:rsidR="00000000" w:rsidRPr="00000000">
        <w:rPr/>
        <w:drawing>
          <wp:inline distB="114300" distT="114300" distL="114300" distR="114300">
            <wp:extent cx="5943600" cy="2959100"/>
            <wp:effectExtent b="0" l="0" r="0" t="0"/>
            <wp:docPr id="25"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Paste into your form’s empty script editor: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943600" cy="1651000"/>
            <wp:effectExtent b="0" l="0" r="0" t="0"/>
            <wp:docPr id="10"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1651000"/>
                    </a:xfrm>
                    <a:prstGeom prst="rect"/>
                    <a:ln/>
                  </pic:spPr>
                </pic:pic>
              </a:graphicData>
            </a:graphic>
          </wp:inline>
        </w:drawing>
      </w:r>
      <w:r w:rsidDel="00000000" w:rsidR="00000000" w:rsidRPr="00000000">
        <w:rPr/>
        <w:drawing>
          <wp:inline distB="114300" distT="114300" distL="114300" distR="114300">
            <wp:extent cx="5943600" cy="2489200"/>
            <wp:effectExtent b="0" l="0" r="0" t="0"/>
            <wp:docPr id="1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Next we update code in Texoma Crisis Center to fit it’s needs</w:t>
      </w:r>
    </w:p>
    <w:p w:rsidR="00000000" w:rsidDel="00000000" w:rsidP="00000000" w:rsidRDefault="00000000" w:rsidRPr="00000000" w14:paraId="00000055">
      <w:pPr>
        <w:rPr/>
      </w:pPr>
      <w:r w:rsidDel="00000000" w:rsidR="00000000" w:rsidRPr="00000000">
        <w:rPr/>
        <w:drawing>
          <wp:inline distB="114300" distT="114300" distL="114300" distR="114300">
            <wp:extent cx="5943600" cy="2324100"/>
            <wp:effectExtent b="0" l="0" r="0" t="0"/>
            <wp:docPr id="1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Copy THIS PART of the form, right after /d/ and before /edit</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943600" cy="2616200"/>
            <wp:effectExtent b="0" l="0" r="0" t="0"/>
            <wp:docPr id="18"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Paste into this part of the code</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943600" cy="2832100"/>
            <wp:effectExtent b="0" l="0" r="0" t="0"/>
            <wp:docPr id="12"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Update the total # of spots to fit the site</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943600" cy="2667000"/>
            <wp:effectExtent b="0" l="0" r="0" t="0"/>
            <wp:docPr id="21"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Update the title and change the /5 to /# of spots total</w:t>
      </w:r>
    </w:p>
    <w:p w:rsidR="00000000" w:rsidDel="00000000" w:rsidP="00000000" w:rsidRDefault="00000000" w:rsidRPr="00000000" w14:paraId="00000060">
      <w:pPr>
        <w:rPr/>
      </w:pPr>
      <w:r w:rsidDel="00000000" w:rsidR="00000000" w:rsidRPr="00000000">
        <w:rPr/>
        <w:drawing>
          <wp:inline distB="114300" distT="114300" distL="114300" distR="114300">
            <wp:extent cx="5943600" cy="2933700"/>
            <wp:effectExtent b="0" l="0" r="0" t="0"/>
            <wp:docPr id="7"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Now you are finished with Code.gs.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Now we add a HTML like we did earlier</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943600" cy="5943600"/>
            <wp:effectExtent b="0" l="0" r="0" t="0"/>
            <wp:docPr id="24"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Change to HTML to your fitting</w:t>
      </w:r>
    </w:p>
    <w:p w:rsidR="00000000" w:rsidDel="00000000" w:rsidP="00000000" w:rsidRDefault="00000000" w:rsidRPr="00000000" w14:paraId="00000069">
      <w:pPr>
        <w:rPr/>
      </w:pPr>
      <w:r w:rsidDel="00000000" w:rsidR="00000000" w:rsidRPr="00000000">
        <w:rPr/>
        <w:drawing>
          <wp:inline distB="114300" distT="114300" distL="114300" distR="114300">
            <wp:extent cx="5943600" cy="2743200"/>
            <wp:effectExtent b="0" l="0" r="0" t="0"/>
            <wp:docPr id="17"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Change title and /5 to /# of total spots in HTML code to fit the site: </w:t>
      </w:r>
    </w:p>
    <w:p w:rsidR="00000000" w:rsidDel="00000000" w:rsidP="00000000" w:rsidRDefault="00000000" w:rsidRPr="00000000" w14:paraId="0000006B">
      <w:pPr>
        <w:rPr/>
      </w:pPr>
      <w:r w:rsidDel="00000000" w:rsidR="00000000" w:rsidRPr="00000000">
        <w:rPr/>
        <w:drawing>
          <wp:inline distB="114300" distT="114300" distL="114300" distR="114300">
            <wp:extent cx="5943600" cy="2679700"/>
            <wp:effectExtent b="0" l="0" r="0" t="0"/>
            <wp:docPr id="15"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Now deploy the code after saving it with Ctrl + S: </w:t>
      </w:r>
    </w:p>
    <w:p w:rsidR="00000000" w:rsidDel="00000000" w:rsidP="00000000" w:rsidRDefault="00000000" w:rsidRPr="00000000" w14:paraId="0000006E">
      <w:pPr>
        <w:rPr/>
      </w:pPr>
      <w:r w:rsidDel="00000000" w:rsidR="00000000" w:rsidRPr="00000000">
        <w:rPr/>
        <w:drawing>
          <wp:inline distB="114300" distT="114300" distL="114300" distR="114300">
            <wp:extent cx="5943600" cy="4826000"/>
            <wp:effectExtent b="0" l="0" r="0" t="0"/>
            <wp:docPr id="9"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Now add a trigger as stated above: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943600" cy="4394200"/>
            <wp:effectExtent b="0" l="0" r="0" t="0"/>
            <wp:docPr id="13"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Keep same settings in every form</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Now click Run in Code.gs and make sure no errors: </w:t>
      </w:r>
    </w:p>
    <w:p w:rsidR="00000000" w:rsidDel="00000000" w:rsidP="00000000" w:rsidRDefault="00000000" w:rsidRPr="00000000" w14:paraId="00000077">
      <w:pPr>
        <w:rPr/>
      </w:pPr>
      <w:r w:rsidDel="00000000" w:rsidR="00000000" w:rsidRPr="00000000">
        <w:rPr/>
        <w:drawing>
          <wp:inline distB="114300" distT="114300" distL="114300" distR="114300">
            <wp:extent cx="5943600" cy="3302000"/>
            <wp:effectExtent b="0" l="0" r="0" t="0"/>
            <wp:docPr id="26"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Then your form will now update based on total spots and close automatically when it’s full! (I think)</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IF CODE DOESN’T WORK: Call Jorge (956) 408-5230</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5.png"/><Relationship Id="rId21" Type="http://schemas.openxmlformats.org/officeDocument/2006/relationships/image" Target="media/image7.png"/><Relationship Id="rId24" Type="http://schemas.openxmlformats.org/officeDocument/2006/relationships/image" Target="media/image17.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8.png"/><Relationship Id="rId25" Type="http://schemas.openxmlformats.org/officeDocument/2006/relationships/image" Target="media/image20.png"/><Relationship Id="rId28" Type="http://schemas.openxmlformats.org/officeDocument/2006/relationships/image" Target="media/image16.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hyperlink" Target="https://docs.google.com/forms/d/1Ns4Gjiw8NV4ALqtHVWmfNrP7TKekzQdgy-jmQbAkPW0/edit" TargetMode="External"/><Relationship Id="rId29" Type="http://schemas.openxmlformats.org/officeDocument/2006/relationships/image" Target="media/image19.png"/><Relationship Id="rId7" Type="http://schemas.openxmlformats.org/officeDocument/2006/relationships/image" Target="media/image23.png"/><Relationship Id="rId8" Type="http://schemas.openxmlformats.org/officeDocument/2006/relationships/image" Target="media/image4.png"/><Relationship Id="rId31" Type="http://schemas.openxmlformats.org/officeDocument/2006/relationships/image" Target="media/image3.png"/><Relationship Id="rId30" Type="http://schemas.openxmlformats.org/officeDocument/2006/relationships/image" Target="media/image12.png"/><Relationship Id="rId11" Type="http://schemas.openxmlformats.org/officeDocument/2006/relationships/image" Target="media/image18.png"/><Relationship Id="rId10" Type="http://schemas.openxmlformats.org/officeDocument/2006/relationships/image" Target="media/image2.png"/><Relationship Id="rId32" Type="http://schemas.openxmlformats.org/officeDocument/2006/relationships/image" Target="media/image22.png"/><Relationship Id="rId13" Type="http://schemas.openxmlformats.org/officeDocument/2006/relationships/image" Target="media/image1.png"/><Relationship Id="rId12" Type="http://schemas.openxmlformats.org/officeDocument/2006/relationships/image" Target="media/image13.png"/><Relationship Id="rId15" Type="http://schemas.openxmlformats.org/officeDocument/2006/relationships/image" Target="media/image15.png"/><Relationship Id="rId14" Type="http://schemas.openxmlformats.org/officeDocument/2006/relationships/image" Target="media/image6.png"/><Relationship Id="rId17" Type="http://schemas.openxmlformats.org/officeDocument/2006/relationships/image" Target="media/image14.png"/><Relationship Id="rId16" Type="http://schemas.openxmlformats.org/officeDocument/2006/relationships/image" Target="media/image9.png"/><Relationship Id="rId19" Type="http://schemas.openxmlformats.org/officeDocument/2006/relationships/image" Target="media/image21.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